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CC0" w:rsidRPr="00A15931" w:rsidRDefault="00C07752" w:rsidP="00C07752">
      <w:pPr>
        <w:spacing w:line="480" w:lineRule="auto"/>
        <w:rPr>
          <w:rFonts w:asciiTheme="majorHAnsi" w:hAnsiTheme="majorHAnsi" w:cs="Times New Roman"/>
          <w:color w:val="000000" w:themeColor="text1"/>
          <w:sz w:val="24"/>
          <w:szCs w:val="24"/>
        </w:rPr>
      </w:pPr>
      <w:r w:rsidRPr="00A15931">
        <w:rPr>
          <w:rFonts w:asciiTheme="majorHAnsi" w:hAnsiTheme="majorHAnsi" w:cs="Times New Roman"/>
          <w:color w:val="000000" w:themeColor="text1"/>
          <w:sz w:val="24"/>
          <w:szCs w:val="24"/>
        </w:rPr>
        <w:t xml:space="preserve">Name </w:t>
      </w:r>
    </w:p>
    <w:p w:rsidR="00C07752" w:rsidRPr="00A15931" w:rsidRDefault="00C07752" w:rsidP="00C07752">
      <w:pPr>
        <w:spacing w:line="480" w:lineRule="auto"/>
        <w:rPr>
          <w:rFonts w:asciiTheme="majorHAnsi" w:hAnsiTheme="majorHAnsi" w:cs="Times New Roman"/>
          <w:color w:val="000000" w:themeColor="text1"/>
          <w:sz w:val="24"/>
          <w:szCs w:val="24"/>
        </w:rPr>
      </w:pPr>
      <w:r w:rsidRPr="00A15931">
        <w:rPr>
          <w:rFonts w:asciiTheme="majorHAnsi" w:hAnsiTheme="majorHAnsi" w:cs="Times New Roman"/>
          <w:color w:val="000000" w:themeColor="text1"/>
          <w:sz w:val="24"/>
          <w:szCs w:val="24"/>
        </w:rPr>
        <w:t xml:space="preserve">University affiliation </w:t>
      </w:r>
    </w:p>
    <w:p w:rsidR="004A357B" w:rsidRPr="00A15931" w:rsidRDefault="00C07752" w:rsidP="00C07752">
      <w:pPr>
        <w:spacing w:line="480" w:lineRule="auto"/>
        <w:rPr>
          <w:rFonts w:asciiTheme="majorHAnsi" w:hAnsiTheme="majorHAnsi" w:cs="Times New Roman"/>
          <w:color w:val="000000" w:themeColor="text1"/>
          <w:sz w:val="24"/>
          <w:szCs w:val="24"/>
        </w:rPr>
      </w:pPr>
      <w:r w:rsidRPr="00A15931">
        <w:rPr>
          <w:rFonts w:asciiTheme="majorHAnsi" w:hAnsiTheme="majorHAnsi" w:cs="Times New Roman"/>
          <w:color w:val="000000" w:themeColor="text1"/>
          <w:sz w:val="24"/>
          <w:szCs w:val="24"/>
        </w:rPr>
        <w:t xml:space="preserve">Date </w:t>
      </w:r>
    </w:p>
    <w:p w:rsidR="004A357B" w:rsidRPr="00A15931" w:rsidRDefault="004A357B" w:rsidP="00C07752">
      <w:pPr>
        <w:spacing w:line="480" w:lineRule="auto"/>
        <w:rPr>
          <w:rFonts w:asciiTheme="majorHAnsi" w:hAnsiTheme="majorHAnsi" w:cs="Times New Roman"/>
          <w:b/>
          <w:color w:val="000000" w:themeColor="text1"/>
          <w:sz w:val="24"/>
          <w:szCs w:val="24"/>
        </w:rPr>
      </w:pPr>
      <w:r w:rsidRPr="00A15931">
        <w:rPr>
          <w:rFonts w:asciiTheme="majorHAnsi" w:hAnsiTheme="majorHAnsi" w:cs="Times New Roman"/>
          <w:b/>
          <w:color w:val="000000" w:themeColor="text1"/>
          <w:sz w:val="24"/>
          <w:szCs w:val="24"/>
        </w:rPr>
        <w:t xml:space="preserve">Part one </w:t>
      </w:r>
    </w:p>
    <w:p w:rsidR="00D21B85" w:rsidRPr="00A15931" w:rsidRDefault="00D21B85" w:rsidP="00D21B85">
      <w:pPr>
        <w:pStyle w:val="ListParagraph"/>
        <w:numPr>
          <w:ilvl w:val="0"/>
          <w:numId w:val="1"/>
        </w:numPr>
        <w:spacing w:line="480" w:lineRule="auto"/>
        <w:rPr>
          <w:rFonts w:asciiTheme="majorHAnsi" w:hAnsiTheme="majorHAnsi" w:cs="Times New Roman"/>
          <w:color w:val="000000" w:themeColor="text1"/>
          <w:sz w:val="24"/>
          <w:szCs w:val="24"/>
        </w:rPr>
      </w:pPr>
      <w:r w:rsidRPr="00A15931">
        <w:rPr>
          <w:rFonts w:asciiTheme="majorHAnsi" w:hAnsiTheme="majorHAnsi" w:cs="Times New Roman"/>
          <w:b/>
          <w:color w:val="000000" w:themeColor="text1"/>
          <w:sz w:val="24"/>
          <w:szCs w:val="24"/>
        </w:rPr>
        <w:t>Lulu, King of Sidon</w:t>
      </w:r>
    </w:p>
    <w:p w:rsidR="00975B01" w:rsidRPr="00A15931" w:rsidRDefault="00E149F3" w:rsidP="00C674AC">
      <w:pPr>
        <w:pStyle w:val="NormalWeb"/>
        <w:shd w:val="clear" w:color="auto" w:fill="FFFFFF"/>
        <w:spacing w:before="120" w:after="120" w:line="480" w:lineRule="auto"/>
        <w:rPr>
          <w:rFonts w:asciiTheme="majorHAnsi" w:hAnsiTheme="majorHAnsi"/>
          <w:color w:val="000000" w:themeColor="text1"/>
          <w:shd w:val="clear" w:color="auto" w:fill="FFFFFF"/>
        </w:rPr>
      </w:pPr>
      <w:r w:rsidRPr="00A15931">
        <w:rPr>
          <w:rFonts w:asciiTheme="majorHAnsi" w:hAnsiTheme="majorHAnsi"/>
          <w:b/>
          <w:color w:val="000000" w:themeColor="text1"/>
        </w:rPr>
        <w:tab/>
      </w:r>
      <w:r w:rsidR="00D163FE" w:rsidRPr="00A15931">
        <w:rPr>
          <w:rFonts w:asciiTheme="majorHAnsi" w:eastAsia="Times New Roman" w:hAnsiTheme="majorHAnsi"/>
          <w:bCs/>
          <w:color w:val="000000" w:themeColor="text1"/>
        </w:rPr>
        <w:t>Luli</w:t>
      </w:r>
      <w:r w:rsidR="004C3EA1" w:rsidRPr="00A15931">
        <w:rPr>
          <w:rFonts w:asciiTheme="majorHAnsi" w:eastAsia="Times New Roman" w:hAnsiTheme="majorHAnsi"/>
          <w:color w:val="000000" w:themeColor="text1"/>
        </w:rPr>
        <w:t>, the king of Sidon ruled as from 724 to 720 BC</w:t>
      </w:r>
      <w:r w:rsidR="00D163FE" w:rsidRPr="00A15931">
        <w:rPr>
          <w:rFonts w:asciiTheme="majorHAnsi" w:eastAsia="Times New Roman" w:hAnsiTheme="majorHAnsi"/>
          <w:color w:val="000000" w:themeColor="text1"/>
        </w:rPr>
        <w:t>.</w:t>
      </w:r>
      <w:r w:rsidR="004C3EA1" w:rsidRPr="00A15931">
        <w:rPr>
          <w:rFonts w:asciiTheme="majorHAnsi" w:eastAsia="Times New Roman" w:hAnsiTheme="majorHAnsi"/>
          <w:color w:val="000000" w:themeColor="text1"/>
        </w:rPr>
        <w:t xml:space="preserve"> </w:t>
      </w:r>
      <w:r w:rsidR="00C674AC" w:rsidRPr="00A15931">
        <w:rPr>
          <w:rFonts w:asciiTheme="majorHAnsi" w:eastAsia="Times New Roman" w:hAnsiTheme="majorHAnsi"/>
          <w:color w:val="000000" w:themeColor="text1"/>
        </w:rPr>
        <w:t>His reign was</w:t>
      </w:r>
      <w:r w:rsidR="00020F3A">
        <w:rPr>
          <w:rFonts w:asciiTheme="majorHAnsi" w:eastAsia="Times New Roman" w:hAnsiTheme="majorHAnsi"/>
          <w:color w:val="000000" w:themeColor="text1"/>
        </w:rPr>
        <w:t xml:space="preserve"> characterized by wars with his </w:t>
      </w:r>
      <w:r w:rsidR="00C674AC" w:rsidRPr="00A15931">
        <w:rPr>
          <w:rFonts w:asciiTheme="majorHAnsi" w:eastAsia="Times New Roman" w:hAnsiTheme="majorHAnsi"/>
          <w:color w:val="000000" w:themeColor="text1"/>
        </w:rPr>
        <w:t>enemy-</w:t>
      </w:r>
      <w:r w:rsidR="00D163FE" w:rsidRPr="00A15931">
        <w:rPr>
          <w:rFonts w:asciiTheme="majorHAnsi" w:eastAsia="Times New Roman" w:hAnsiTheme="majorHAnsi"/>
          <w:color w:val="000000" w:themeColor="text1"/>
        </w:rPr>
        <w:t>Assyria.</w:t>
      </w:r>
      <w:r w:rsidR="00C674AC" w:rsidRPr="00A15931">
        <w:rPr>
          <w:rFonts w:asciiTheme="majorHAnsi" w:eastAsia="Times New Roman" w:hAnsiTheme="majorHAnsi"/>
          <w:color w:val="000000" w:themeColor="text1"/>
        </w:rPr>
        <w:t xml:space="preserve"> </w:t>
      </w:r>
      <w:r w:rsidR="00E015E6" w:rsidRPr="00A15931">
        <w:rPr>
          <w:rFonts w:asciiTheme="majorHAnsi" w:eastAsia="Times New Roman" w:hAnsiTheme="majorHAnsi"/>
          <w:color w:val="000000" w:themeColor="text1"/>
        </w:rPr>
        <w:t xml:space="preserve">Under the reign of Sargon, the Assyrians had conquered Cyprus </w:t>
      </w:r>
      <w:r w:rsidR="007E472D" w:rsidRPr="00A15931">
        <w:rPr>
          <w:rFonts w:asciiTheme="majorHAnsi" w:eastAsia="Times New Roman" w:hAnsiTheme="majorHAnsi"/>
          <w:color w:val="000000" w:themeColor="text1"/>
        </w:rPr>
        <w:t>but after his death in 70</w:t>
      </w:r>
      <w:r w:rsidR="00603498">
        <w:rPr>
          <w:rFonts w:asciiTheme="majorHAnsi" w:eastAsia="Times New Roman" w:hAnsiTheme="majorHAnsi"/>
          <w:color w:val="000000" w:themeColor="text1"/>
        </w:rPr>
        <w:t>5, Luli fought and reclaimed both the colony and the</w:t>
      </w:r>
      <w:r w:rsidR="007E472D" w:rsidRPr="00A15931">
        <w:rPr>
          <w:rFonts w:asciiTheme="majorHAnsi" w:eastAsia="Times New Roman" w:hAnsiTheme="majorHAnsi"/>
          <w:color w:val="000000" w:themeColor="text1"/>
        </w:rPr>
        <w:t xml:space="preserve"> Island of Kition. However</w:t>
      </w:r>
      <w:r w:rsidR="00603498">
        <w:rPr>
          <w:rFonts w:asciiTheme="majorHAnsi" w:eastAsia="Times New Roman" w:hAnsiTheme="majorHAnsi"/>
          <w:color w:val="000000" w:themeColor="text1"/>
        </w:rPr>
        <w:t>,</w:t>
      </w:r>
      <w:r w:rsidR="007E472D" w:rsidRPr="00A15931">
        <w:rPr>
          <w:rFonts w:asciiTheme="majorHAnsi" w:eastAsia="Times New Roman" w:hAnsiTheme="majorHAnsi"/>
          <w:color w:val="000000" w:themeColor="text1"/>
        </w:rPr>
        <w:t xml:space="preserve"> there were several revolts that made Luli, the</w:t>
      </w:r>
      <w:r w:rsidR="00625800" w:rsidRPr="00A15931">
        <w:rPr>
          <w:rFonts w:asciiTheme="majorHAnsi" w:eastAsia="Times New Roman" w:hAnsiTheme="majorHAnsi"/>
          <w:color w:val="000000" w:themeColor="text1"/>
        </w:rPr>
        <w:t xml:space="preserve"> king of Sidon</w:t>
      </w:r>
      <w:r w:rsidR="00C81B57">
        <w:rPr>
          <w:rFonts w:asciiTheme="majorHAnsi" w:eastAsia="Times New Roman" w:hAnsiTheme="majorHAnsi"/>
          <w:color w:val="000000" w:themeColor="text1"/>
        </w:rPr>
        <w:t xml:space="preserve"> to</w:t>
      </w:r>
      <w:r w:rsidR="007E472D" w:rsidRPr="00A15931">
        <w:rPr>
          <w:rFonts w:asciiTheme="majorHAnsi" w:eastAsia="Times New Roman" w:hAnsiTheme="majorHAnsi"/>
          <w:color w:val="000000" w:themeColor="text1"/>
        </w:rPr>
        <w:t xml:space="preserve"> flee overseas and as a result, the </w:t>
      </w:r>
      <w:r w:rsidR="005465CA" w:rsidRPr="00A15931">
        <w:rPr>
          <w:rFonts w:asciiTheme="majorHAnsi" w:eastAsia="Times New Roman" w:hAnsiTheme="majorHAnsi"/>
          <w:color w:val="000000" w:themeColor="text1"/>
        </w:rPr>
        <w:t xml:space="preserve">strong nature of god’s weapons </w:t>
      </w:r>
      <w:r w:rsidR="00866F39" w:rsidRPr="00A15931">
        <w:rPr>
          <w:rFonts w:asciiTheme="majorHAnsi" w:eastAsia="Times New Roman" w:hAnsiTheme="majorHAnsi"/>
          <w:color w:val="000000" w:themeColor="text1"/>
        </w:rPr>
        <w:t>overcame</w:t>
      </w:r>
      <w:r w:rsidR="005465CA" w:rsidRPr="00A15931">
        <w:rPr>
          <w:rFonts w:asciiTheme="majorHAnsi" w:eastAsia="Times New Roman" w:hAnsiTheme="majorHAnsi"/>
          <w:color w:val="000000" w:themeColor="text1"/>
        </w:rPr>
        <w:t xml:space="preserve"> </w:t>
      </w:r>
      <w:r w:rsidR="00866F39" w:rsidRPr="00A15931">
        <w:rPr>
          <w:rFonts w:asciiTheme="majorHAnsi" w:eastAsia="Times New Roman" w:hAnsiTheme="majorHAnsi"/>
          <w:color w:val="000000" w:themeColor="text1"/>
        </w:rPr>
        <w:t>the then strong cities</w:t>
      </w:r>
      <w:r w:rsidR="00C81B57">
        <w:rPr>
          <w:rFonts w:asciiTheme="majorHAnsi" w:eastAsia="Times New Roman" w:hAnsiTheme="majorHAnsi"/>
          <w:color w:val="000000" w:themeColor="text1"/>
        </w:rPr>
        <w:t>,</w:t>
      </w:r>
      <w:r w:rsidR="00866F39" w:rsidRPr="00A15931">
        <w:rPr>
          <w:rFonts w:asciiTheme="majorHAnsi" w:eastAsia="Times New Roman" w:hAnsiTheme="majorHAnsi"/>
          <w:color w:val="000000" w:themeColor="text1"/>
        </w:rPr>
        <w:t xml:space="preserve"> for instance the Greater Sidon, Little Sidon, Mahaliba as well as Achzib. </w:t>
      </w:r>
      <w:r w:rsidR="00625800" w:rsidRPr="00A15931">
        <w:rPr>
          <w:rFonts w:asciiTheme="majorHAnsi" w:eastAsia="Times New Roman" w:hAnsiTheme="majorHAnsi"/>
          <w:color w:val="000000" w:themeColor="text1"/>
        </w:rPr>
        <w:t xml:space="preserve">God’s petrifying weapon nature </w:t>
      </w:r>
      <w:r w:rsidR="003451E0" w:rsidRPr="00A15931">
        <w:rPr>
          <w:rFonts w:asciiTheme="majorHAnsi" w:eastAsia="Times New Roman" w:hAnsiTheme="majorHAnsi"/>
          <w:color w:val="000000" w:themeColor="text1"/>
        </w:rPr>
        <w:t xml:space="preserve">provided walled cities with both water and food for his caserns, who in return bowed with </w:t>
      </w:r>
      <w:r w:rsidR="00C81B57">
        <w:rPr>
          <w:rFonts w:asciiTheme="majorHAnsi" w:eastAsia="Times New Roman" w:hAnsiTheme="majorHAnsi"/>
          <w:color w:val="000000" w:themeColor="text1"/>
        </w:rPr>
        <w:t>the intention of submitting at</w:t>
      </w:r>
      <w:r w:rsidR="00625800" w:rsidRPr="00A15931">
        <w:rPr>
          <w:rFonts w:asciiTheme="majorHAnsi" w:eastAsia="Times New Roman" w:hAnsiTheme="majorHAnsi"/>
          <w:color w:val="000000" w:themeColor="text1"/>
        </w:rPr>
        <w:t xml:space="preserve"> </w:t>
      </w:r>
      <w:r w:rsidR="003451E0" w:rsidRPr="00A15931">
        <w:rPr>
          <w:rFonts w:asciiTheme="majorHAnsi" w:hAnsiTheme="majorHAnsi"/>
          <w:color w:val="000000" w:themeColor="text1"/>
          <w:shd w:val="clear" w:color="auto" w:fill="FFFFFF"/>
        </w:rPr>
        <w:t xml:space="preserve">Sennacherib's feet. </w:t>
      </w:r>
      <w:r w:rsidR="00E862B3" w:rsidRPr="00A15931">
        <w:rPr>
          <w:rFonts w:asciiTheme="majorHAnsi" w:hAnsiTheme="majorHAnsi"/>
          <w:color w:val="000000" w:themeColor="text1"/>
          <w:shd w:val="clear" w:color="auto" w:fill="FFFFFF"/>
        </w:rPr>
        <w:t xml:space="preserve">Sennacherib then went ahead to </w:t>
      </w:r>
      <w:r w:rsidR="00BE505F" w:rsidRPr="00A15931">
        <w:rPr>
          <w:rFonts w:asciiTheme="majorHAnsi" w:hAnsiTheme="majorHAnsi"/>
          <w:color w:val="000000" w:themeColor="text1"/>
          <w:shd w:val="clear" w:color="auto" w:fill="FFFFFF"/>
        </w:rPr>
        <w:t>put in place</w:t>
      </w:r>
      <w:r w:rsidR="00E862B3" w:rsidRPr="00A15931">
        <w:rPr>
          <w:rFonts w:asciiTheme="majorHAnsi" w:hAnsiTheme="majorHAnsi"/>
          <w:color w:val="000000" w:themeColor="text1"/>
          <w:shd w:val="clear" w:color="auto" w:fill="FFFFFF"/>
        </w:rPr>
        <w:t xml:space="preserve"> Tuba’</w:t>
      </w:r>
      <w:r w:rsidR="00964558" w:rsidRPr="00A15931">
        <w:rPr>
          <w:rFonts w:asciiTheme="majorHAnsi" w:hAnsiTheme="majorHAnsi"/>
          <w:color w:val="000000" w:themeColor="text1"/>
          <w:shd w:val="clear" w:color="auto" w:fill="FFFFFF"/>
        </w:rPr>
        <w:t xml:space="preserve">lu </w:t>
      </w:r>
      <w:r w:rsidR="003F558C" w:rsidRPr="00A15931">
        <w:rPr>
          <w:rFonts w:asciiTheme="majorHAnsi" w:hAnsiTheme="majorHAnsi"/>
          <w:color w:val="000000" w:themeColor="text1"/>
          <w:shd w:val="clear" w:color="auto" w:fill="FFFFFF"/>
        </w:rPr>
        <w:t xml:space="preserve">at the royal throne under conditions that he was to be imposed of tributes that were to be remunerated annually without failure. </w:t>
      </w:r>
    </w:p>
    <w:p w:rsidR="00975B01" w:rsidRPr="00A15931" w:rsidRDefault="00975B01" w:rsidP="00975B01">
      <w:pPr>
        <w:pStyle w:val="NormalWeb"/>
        <w:numPr>
          <w:ilvl w:val="0"/>
          <w:numId w:val="1"/>
        </w:numPr>
        <w:shd w:val="clear" w:color="auto" w:fill="FFFFFF"/>
        <w:spacing w:before="120" w:after="120" w:line="480" w:lineRule="auto"/>
        <w:rPr>
          <w:rFonts w:asciiTheme="majorHAnsi" w:hAnsiTheme="majorHAnsi"/>
          <w:b/>
          <w:color w:val="000000" w:themeColor="text1"/>
          <w:shd w:val="clear" w:color="auto" w:fill="FFFFFF"/>
        </w:rPr>
      </w:pPr>
      <w:r w:rsidRPr="00A15931">
        <w:rPr>
          <w:rFonts w:asciiTheme="majorHAnsi" w:hAnsiTheme="majorHAnsi"/>
          <w:b/>
          <w:color w:val="000000" w:themeColor="text1"/>
          <w:shd w:val="clear" w:color="auto" w:fill="FFFFFF"/>
        </w:rPr>
        <w:t>The Kings of Amurru</w:t>
      </w:r>
    </w:p>
    <w:p w:rsidR="005618F8" w:rsidRPr="00A15931" w:rsidRDefault="00AA00E5" w:rsidP="0074397D">
      <w:pPr>
        <w:pStyle w:val="NormalWeb"/>
        <w:shd w:val="clear" w:color="auto" w:fill="FFFFFF"/>
        <w:spacing w:before="120" w:after="120" w:line="480" w:lineRule="auto"/>
        <w:ind w:firstLine="360"/>
        <w:rPr>
          <w:rFonts w:asciiTheme="majorHAnsi" w:hAnsiTheme="majorHAnsi"/>
          <w:color w:val="000000" w:themeColor="text1"/>
          <w:shd w:val="clear" w:color="auto" w:fill="FFFFFF"/>
        </w:rPr>
      </w:pPr>
      <w:r w:rsidRPr="00A15931">
        <w:rPr>
          <w:rFonts w:asciiTheme="majorHAnsi" w:hAnsiTheme="majorHAnsi"/>
          <w:color w:val="000000" w:themeColor="text1"/>
          <w:shd w:val="clear" w:color="auto" w:fill="FFFFFF"/>
        </w:rPr>
        <w:t xml:space="preserve">The kings of the Amurru </w:t>
      </w:r>
      <w:r w:rsidR="00C81B57">
        <w:rPr>
          <w:rFonts w:asciiTheme="majorHAnsi" w:hAnsiTheme="majorHAnsi"/>
          <w:color w:val="000000" w:themeColor="text1"/>
          <w:shd w:val="clear" w:color="auto" w:fill="FFFFFF"/>
        </w:rPr>
        <w:t>were</w:t>
      </w:r>
      <w:r w:rsidR="00DD0ED0" w:rsidRPr="00A15931">
        <w:rPr>
          <w:rFonts w:asciiTheme="majorHAnsi" w:hAnsiTheme="majorHAnsi"/>
          <w:color w:val="000000" w:themeColor="text1"/>
          <w:shd w:val="clear" w:color="auto" w:fill="FFFFFF"/>
        </w:rPr>
        <w:t xml:space="preserve"> the western kings who were not regarded as betrayals. </w:t>
      </w:r>
      <w:r w:rsidR="00F25885" w:rsidRPr="00A15931">
        <w:rPr>
          <w:rFonts w:asciiTheme="majorHAnsi" w:hAnsiTheme="majorHAnsi"/>
          <w:color w:val="000000" w:themeColor="text1"/>
          <w:shd w:val="clear" w:color="auto" w:fill="FFFFFF"/>
        </w:rPr>
        <w:t>They all were known to have submitted to Sennac</w:t>
      </w:r>
      <w:r w:rsidR="001179F7" w:rsidRPr="00A15931">
        <w:rPr>
          <w:rFonts w:asciiTheme="majorHAnsi" w:hAnsiTheme="majorHAnsi"/>
          <w:color w:val="000000" w:themeColor="text1"/>
          <w:shd w:val="clear" w:color="auto" w:fill="FFFFFF"/>
        </w:rPr>
        <w:t>herib without any form of resistance</w:t>
      </w:r>
      <w:r w:rsidR="00F25885" w:rsidRPr="00A15931">
        <w:rPr>
          <w:rFonts w:asciiTheme="majorHAnsi" w:hAnsiTheme="majorHAnsi"/>
          <w:color w:val="000000" w:themeColor="text1"/>
          <w:shd w:val="clear" w:color="auto" w:fill="FFFFFF"/>
        </w:rPr>
        <w:t>.</w:t>
      </w:r>
      <w:r w:rsidR="00277EDB" w:rsidRPr="00A15931">
        <w:rPr>
          <w:rFonts w:asciiTheme="majorHAnsi" w:hAnsiTheme="majorHAnsi"/>
          <w:color w:val="000000" w:themeColor="text1"/>
          <w:shd w:val="clear" w:color="auto" w:fill="FFFFFF"/>
        </w:rPr>
        <w:t xml:space="preserve"> </w:t>
      </w:r>
      <w:r w:rsidR="00703AD5" w:rsidRPr="00A15931">
        <w:rPr>
          <w:rFonts w:asciiTheme="majorHAnsi" w:hAnsiTheme="majorHAnsi"/>
          <w:color w:val="000000" w:themeColor="text1"/>
          <w:shd w:val="clear" w:color="auto" w:fill="FFFFFF"/>
        </w:rPr>
        <w:t>Being loyal, there is nowhere</w:t>
      </w:r>
      <w:r w:rsidR="00174A00" w:rsidRPr="00A15931">
        <w:rPr>
          <w:rFonts w:asciiTheme="majorHAnsi" w:hAnsiTheme="majorHAnsi"/>
          <w:color w:val="000000" w:themeColor="text1"/>
          <w:shd w:val="clear" w:color="auto" w:fill="FFFFFF"/>
        </w:rPr>
        <w:t xml:space="preserve"> in history recorded that they took part</w:t>
      </w:r>
      <w:r w:rsidR="007D2223" w:rsidRPr="00A15931">
        <w:rPr>
          <w:rFonts w:asciiTheme="majorHAnsi" w:hAnsiTheme="majorHAnsi"/>
          <w:color w:val="000000" w:themeColor="text1"/>
          <w:shd w:val="clear" w:color="auto" w:fill="FFFFFF"/>
        </w:rPr>
        <w:t xml:space="preserve"> in the any form of revolution against the authority. </w:t>
      </w:r>
    </w:p>
    <w:p w:rsidR="00CD0007" w:rsidRPr="00A15931" w:rsidRDefault="003A24FC" w:rsidP="00495D1A">
      <w:pPr>
        <w:pStyle w:val="NormalWeb"/>
        <w:numPr>
          <w:ilvl w:val="0"/>
          <w:numId w:val="1"/>
        </w:numPr>
        <w:shd w:val="clear" w:color="auto" w:fill="FFFFFF"/>
        <w:spacing w:before="120" w:after="120" w:line="480" w:lineRule="auto"/>
        <w:rPr>
          <w:rFonts w:asciiTheme="majorHAnsi" w:hAnsiTheme="majorHAnsi"/>
          <w:b/>
          <w:color w:val="000000" w:themeColor="text1"/>
          <w:shd w:val="clear" w:color="auto" w:fill="FFFFFF"/>
        </w:rPr>
      </w:pPr>
      <w:r w:rsidRPr="00A15931">
        <w:rPr>
          <w:rFonts w:asciiTheme="majorHAnsi" w:hAnsiTheme="majorHAnsi"/>
          <w:b/>
          <w:color w:val="000000" w:themeColor="text1"/>
          <w:shd w:val="clear" w:color="auto" w:fill="FFFFFF"/>
        </w:rPr>
        <w:t>Sidqa, King of Ashkelon</w:t>
      </w:r>
    </w:p>
    <w:p w:rsidR="007E5FFB" w:rsidRPr="00A15931" w:rsidRDefault="005F2F46" w:rsidP="00517463">
      <w:pPr>
        <w:pStyle w:val="NormalWeb"/>
        <w:shd w:val="clear" w:color="auto" w:fill="FFFFFF"/>
        <w:spacing w:before="120" w:after="120" w:line="480" w:lineRule="auto"/>
        <w:ind w:firstLine="360"/>
        <w:rPr>
          <w:rFonts w:asciiTheme="majorHAnsi" w:hAnsiTheme="majorHAnsi"/>
          <w:color w:val="000000" w:themeColor="text1"/>
          <w:shd w:val="clear" w:color="auto" w:fill="FFFFFF"/>
        </w:rPr>
      </w:pPr>
      <w:r w:rsidRPr="00A15931">
        <w:rPr>
          <w:rFonts w:asciiTheme="majorHAnsi" w:hAnsiTheme="majorHAnsi"/>
          <w:color w:val="000000" w:themeColor="text1"/>
          <w:shd w:val="clear" w:color="auto" w:fill="FFFFFF"/>
        </w:rPr>
        <w:lastRenderedPageBreak/>
        <w:t xml:space="preserve">Sidqa the rebel king of Ashkelon </w:t>
      </w:r>
      <w:r w:rsidR="00C2475C" w:rsidRPr="00A15931">
        <w:rPr>
          <w:rFonts w:asciiTheme="majorHAnsi" w:hAnsiTheme="majorHAnsi"/>
          <w:color w:val="000000" w:themeColor="text1"/>
          <w:shd w:val="clear" w:color="auto" w:fill="FFFFFF"/>
        </w:rPr>
        <w:t>took part in the uprising of anti-Assyrian in the Ashkelon, it was at this time that he was able to seize power</w:t>
      </w:r>
      <w:r w:rsidR="00C0110E" w:rsidRPr="00A15931">
        <w:rPr>
          <w:rFonts w:asciiTheme="majorHAnsi" w:hAnsiTheme="majorHAnsi"/>
          <w:color w:val="000000" w:themeColor="text1"/>
          <w:shd w:val="clear" w:color="auto" w:fill="FFFFFF"/>
        </w:rPr>
        <w:t xml:space="preserve"> and overth</w:t>
      </w:r>
      <w:r w:rsidR="00D2248B" w:rsidRPr="00A15931">
        <w:rPr>
          <w:rFonts w:asciiTheme="majorHAnsi" w:hAnsiTheme="majorHAnsi"/>
          <w:color w:val="000000" w:themeColor="text1"/>
          <w:shd w:val="clear" w:color="auto" w:fill="FFFFFF"/>
        </w:rPr>
        <w:t xml:space="preserve">rew Rukibti. </w:t>
      </w:r>
      <w:r w:rsidR="004E22FE" w:rsidRPr="00A15931">
        <w:rPr>
          <w:rFonts w:asciiTheme="majorHAnsi" w:hAnsiTheme="majorHAnsi"/>
          <w:color w:val="000000" w:themeColor="text1"/>
          <w:shd w:val="clear" w:color="auto" w:fill="FFFFFF"/>
        </w:rPr>
        <w:t xml:space="preserve">The rebel king of </w:t>
      </w:r>
      <w:r w:rsidR="00CA0177" w:rsidRPr="00A15931">
        <w:rPr>
          <w:rFonts w:asciiTheme="majorHAnsi" w:hAnsiTheme="majorHAnsi"/>
          <w:color w:val="000000" w:themeColor="text1"/>
          <w:shd w:val="clear" w:color="auto" w:fill="FFFFFF"/>
        </w:rPr>
        <w:t>Ashkelon</w:t>
      </w:r>
      <w:r w:rsidR="0066005F" w:rsidRPr="00A15931">
        <w:rPr>
          <w:rFonts w:asciiTheme="majorHAnsi" w:hAnsiTheme="majorHAnsi"/>
          <w:color w:val="000000" w:themeColor="text1"/>
          <w:shd w:val="clear" w:color="auto" w:fill="FFFFFF"/>
        </w:rPr>
        <w:t>-</w:t>
      </w:r>
      <w:r w:rsidR="00CA0177" w:rsidRPr="00A15931">
        <w:rPr>
          <w:rFonts w:asciiTheme="majorHAnsi" w:hAnsiTheme="majorHAnsi"/>
          <w:color w:val="000000" w:themeColor="text1"/>
          <w:shd w:val="clear" w:color="auto" w:fill="FFFFFF"/>
        </w:rPr>
        <w:t xml:space="preserve">Sidqa together with all his gods of his family, </w:t>
      </w:r>
      <w:r w:rsidR="001B49AB" w:rsidRPr="00A15931">
        <w:rPr>
          <w:rFonts w:asciiTheme="majorHAnsi" w:hAnsiTheme="majorHAnsi"/>
          <w:color w:val="000000" w:themeColor="text1"/>
          <w:shd w:val="clear" w:color="auto" w:fill="FFFFFF"/>
        </w:rPr>
        <w:t>his children</w:t>
      </w:r>
      <w:r w:rsidR="006F0936" w:rsidRPr="00A15931">
        <w:rPr>
          <w:rFonts w:asciiTheme="majorHAnsi" w:hAnsiTheme="majorHAnsi"/>
          <w:color w:val="000000" w:themeColor="text1"/>
          <w:shd w:val="clear" w:color="auto" w:fill="FFFFFF"/>
        </w:rPr>
        <w:t xml:space="preserve"> (</w:t>
      </w:r>
      <w:r w:rsidR="001B49AB" w:rsidRPr="00A15931">
        <w:rPr>
          <w:rFonts w:asciiTheme="majorHAnsi" w:hAnsiTheme="majorHAnsi"/>
          <w:color w:val="000000" w:themeColor="text1"/>
          <w:shd w:val="clear" w:color="auto" w:fill="FFFFFF"/>
        </w:rPr>
        <w:t xml:space="preserve">sons and daughters), wife, his brothers as well as all his descendants were </w:t>
      </w:r>
      <w:r w:rsidR="002C4D97" w:rsidRPr="00A15931">
        <w:rPr>
          <w:rFonts w:asciiTheme="majorHAnsi" w:hAnsiTheme="majorHAnsi"/>
          <w:color w:val="000000" w:themeColor="text1"/>
          <w:shd w:val="clear" w:color="auto" w:fill="FFFFFF"/>
        </w:rPr>
        <w:t>exclusively</w:t>
      </w:r>
      <w:r w:rsidR="001B49AB" w:rsidRPr="00A15931">
        <w:rPr>
          <w:rFonts w:asciiTheme="majorHAnsi" w:hAnsiTheme="majorHAnsi"/>
          <w:color w:val="000000" w:themeColor="text1"/>
          <w:shd w:val="clear" w:color="auto" w:fill="FFFFFF"/>
        </w:rPr>
        <w:t xml:space="preserve"> deported and taken to Assyria.</w:t>
      </w:r>
      <w:r w:rsidR="000C66D6" w:rsidRPr="00A15931">
        <w:rPr>
          <w:rFonts w:asciiTheme="majorHAnsi" w:hAnsiTheme="majorHAnsi"/>
          <w:color w:val="000000" w:themeColor="text1"/>
          <w:shd w:val="clear" w:color="auto" w:fill="FFFFFF"/>
        </w:rPr>
        <w:t xml:space="preserve"> Sennacherib </w:t>
      </w:r>
      <w:r w:rsidR="00551CF9" w:rsidRPr="00A15931">
        <w:rPr>
          <w:rFonts w:asciiTheme="majorHAnsi" w:hAnsiTheme="majorHAnsi"/>
          <w:color w:val="000000" w:themeColor="text1"/>
          <w:shd w:val="clear" w:color="auto" w:fill="FFFFFF"/>
        </w:rPr>
        <w:t xml:space="preserve">then set up Sharru-lu-dari, </w:t>
      </w:r>
      <w:r w:rsidR="00353893" w:rsidRPr="00A15931">
        <w:rPr>
          <w:rFonts w:asciiTheme="majorHAnsi" w:hAnsiTheme="majorHAnsi"/>
          <w:color w:val="000000" w:themeColor="text1"/>
          <w:shd w:val="clear" w:color="auto" w:fill="FFFFFF"/>
        </w:rPr>
        <w:t xml:space="preserve">Rukibti’s son as their king. He was mandated to </w:t>
      </w:r>
      <w:r w:rsidR="0048476B" w:rsidRPr="00A15931">
        <w:rPr>
          <w:rFonts w:asciiTheme="majorHAnsi" w:hAnsiTheme="majorHAnsi"/>
          <w:color w:val="000000" w:themeColor="text1"/>
          <w:shd w:val="clear" w:color="auto" w:fill="FFFFFF"/>
        </w:rPr>
        <w:t xml:space="preserve">make tribute payments that were to be presented to Sennacherib’s lordship as he bore his yoke. At the same time, </w:t>
      </w:r>
      <w:r w:rsidR="00941928" w:rsidRPr="00A15931">
        <w:rPr>
          <w:rFonts w:asciiTheme="majorHAnsi" w:hAnsiTheme="majorHAnsi"/>
          <w:color w:val="000000" w:themeColor="text1"/>
          <w:shd w:val="clear" w:color="auto" w:fill="FFFFFF"/>
        </w:rPr>
        <w:t xml:space="preserve">major cities like the Beth dagon, Joppa, Azor </w:t>
      </w:r>
      <w:r w:rsidR="00A001CE" w:rsidRPr="00A15931">
        <w:rPr>
          <w:rFonts w:asciiTheme="majorHAnsi" w:hAnsiTheme="majorHAnsi"/>
          <w:color w:val="000000" w:themeColor="text1"/>
          <w:shd w:val="clear" w:color="auto" w:fill="FFFFFF"/>
        </w:rPr>
        <w:t xml:space="preserve">which were part of the Ashkelon were conquered and their spoil was carried off. </w:t>
      </w:r>
    </w:p>
    <w:p w:rsidR="007E5FFB" w:rsidRPr="00A15931" w:rsidRDefault="00D9547B" w:rsidP="007E5FFB">
      <w:pPr>
        <w:pStyle w:val="NormalWeb"/>
        <w:numPr>
          <w:ilvl w:val="0"/>
          <w:numId w:val="1"/>
        </w:numPr>
        <w:shd w:val="clear" w:color="auto" w:fill="FFFFFF"/>
        <w:spacing w:before="120" w:after="120" w:line="480" w:lineRule="auto"/>
        <w:rPr>
          <w:rFonts w:asciiTheme="majorHAnsi" w:hAnsiTheme="majorHAnsi"/>
          <w:b/>
          <w:color w:val="000000" w:themeColor="text1"/>
          <w:shd w:val="clear" w:color="auto" w:fill="FFFFFF"/>
        </w:rPr>
      </w:pPr>
      <w:r w:rsidRPr="00A15931">
        <w:rPr>
          <w:rFonts w:asciiTheme="majorHAnsi" w:hAnsiTheme="majorHAnsi"/>
          <w:b/>
          <w:color w:val="000000" w:themeColor="text1"/>
          <w:shd w:val="clear" w:color="auto" w:fill="FFFFFF"/>
        </w:rPr>
        <w:t>Citizens of Ekron vs. Padi their king </w:t>
      </w:r>
    </w:p>
    <w:p w:rsidR="005618F8" w:rsidRPr="00A15931" w:rsidRDefault="008F0376" w:rsidP="00517463">
      <w:pPr>
        <w:pStyle w:val="NormalWeb"/>
        <w:shd w:val="clear" w:color="auto" w:fill="FFFFFF"/>
        <w:spacing w:before="120" w:after="120" w:line="480" w:lineRule="auto"/>
        <w:ind w:firstLine="360"/>
        <w:rPr>
          <w:rFonts w:asciiTheme="majorHAnsi" w:hAnsiTheme="majorHAnsi"/>
          <w:color w:val="000000" w:themeColor="text1"/>
          <w:shd w:val="clear" w:color="auto" w:fill="FFFFFF"/>
        </w:rPr>
      </w:pPr>
      <w:r w:rsidRPr="00A15931">
        <w:rPr>
          <w:rFonts w:asciiTheme="majorHAnsi" w:hAnsiTheme="majorHAnsi"/>
          <w:color w:val="000000" w:themeColor="text1"/>
          <w:shd w:val="clear" w:color="auto" w:fill="FFFFFF"/>
        </w:rPr>
        <w:t xml:space="preserve">The officials of Ekron, the nobles and other individuals </w:t>
      </w:r>
      <w:r w:rsidR="00395E72">
        <w:rPr>
          <w:rFonts w:asciiTheme="majorHAnsi" w:hAnsiTheme="majorHAnsi"/>
          <w:color w:val="000000" w:themeColor="text1"/>
          <w:shd w:val="clear" w:color="auto" w:fill="FFFFFF"/>
        </w:rPr>
        <w:t>overthrew</w:t>
      </w:r>
      <w:r w:rsidR="00A746BE" w:rsidRPr="00A15931">
        <w:rPr>
          <w:rFonts w:asciiTheme="majorHAnsi" w:hAnsiTheme="majorHAnsi"/>
          <w:color w:val="000000" w:themeColor="text1"/>
          <w:shd w:val="clear" w:color="auto" w:fill="FFFFFF"/>
        </w:rPr>
        <w:t xml:space="preserve"> their own king Padi who was at that time under the </w:t>
      </w:r>
      <w:r w:rsidR="007F6CE4" w:rsidRPr="00A15931">
        <w:rPr>
          <w:rFonts w:asciiTheme="majorHAnsi" w:hAnsiTheme="majorHAnsi"/>
          <w:color w:val="000000" w:themeColor="text1"/>
          <w:shd w:val="clear" w:color="auto" w:fill="FFFFFF"/>
        </w:rPr>
        <w:t xml:space="preserve">assyrian’s oath and obligations handed him to the Hezekiah who was a Judean because of the offences he had done. </w:t>
      </w:r>
      <w:r w:rsidR="00004D73" w:rsidRPr="00A15931">
        <w:rPr>
          <w:rFonts w:asciiTheme="majorHAnsi" w:hAnsiTheme="majorHAnsi"/>
          <w:color w:val="000000" w:themeColor="text1"/>
          <w:shd w:val="clear" w:color="auto" w:fill="FFFFFF"/>
        </w:rPr>
        <w:t xml:space="preserve">This acts prompted the </w:t>
      </w:r>
      <w:r w:rsidR="00C80AA4" w:rsidRPr="00A15931">
        <w:rPr>
          <w:rFonts w:asciiTheme="majorHAnsi" w:hAnsiTheme="majorHAnsi"/>
          <w:color w:val="000000" w:themeColor="text1"/>
          <w:shd w:val="clear" w:color="auto" w:fill="FFFFFF"/>
        </w:rPr>
        <w:t xml:space="preserve">Egyptian king together with the bowmen and the chariot corps </w:t>
      </w:r>
      <w:r w:rsidR="0095100A">
        <w:rPr>
          <w:rFonts w:asciiTheme="majorHAnsi" w:hAnsiTheme="majorHAnsi"/>
          <w:color w:val="000000" w:themeColor="text1"/>
          <w:shd w:val="clear" w:color="auto" w:fill="FFFFFF"/>
        </w:rPr>
        <w:t xml:space="preserve">to join forces in forming a </w:t>
      </w:r>
      <w:r w:rsidR="00C80AA4" w:rsidRPr="00A15931">
        <w:rPr>
          <w:rFonts w:asciiTheme="majorHAnsi" w:hAnsiTheme="majorHAnsi"/>
          <w:color w:val="000000" w:themeColor="text1"/>
          <w:shd w:val="clear" w:color="auto" w:fill="FFFFFF"/>
        </w:rPr>
        <w:t xml:space="preserve">union force </w:t>
      </w:r>
      <w:r w:rsidR="00674C8B" w:rsidRPr="00A15931">
        <w:rPr>
          <w:rFonts w:asciiTheme="majorHAnsi" w:hAnsiTheme="majorHAnsi"/>
          <w:color w:val="000000" w:themeColor="text1"/>
          <w:shd w:val="clear" w:color="auto" w:fill="FFFFFF"/>
        </w:rPr>
        <w:t xml:space="preserve">that came to their rescue. While </w:t>
      </w:r>
      <w:r w:rsidR="00FE06E1" w:rsidRPr="00A15931">
        <w:rPr>
          <w:rFonts w:asciiTheme="majorHAnsi" w:hAnsiTheme="majorHAnsi"/>
          <w:color w:val="000000" w:themeColor="text1"/>
          <w:shd w:val="clear" w:color="auto" w:fill="FFFFFF"/>
        </w:rPr>
        <w:t>in the plain of Elteke</w:t>
      </w:r>
      <w:r w:rsidR="00674C8B" w:rsidRPr="00A15931">
        <w:rPr>
          <w:rFonts w:asciiTheme="majorHAnsi" w:hAnsiTheme="majorHAnsi"/>
          <w:color w:val="000000" w:themeColor="text1"/>
          <w:shd w:val="clear" w:color="auto" w:fill="FFFFFF"/>
        </w:rPr>
        <w:t xml:space="preserve">h, </w:t>
      </w:r>
      <w:r w:rsidR="007C7C58" w:rsidRPr="00A15931">
        <w:rPr>
          <w:rFonts w:asciiTheme="majorHAnsi" w:hAnsiTheme="majorHAnsi"/>
          <w:color w:val="000000" w:themeColor="text1"/>
          <w:shd w:val="clear" w:color="auto" w:fill="FFFFFF"/>
        </w:rPr>
        <w:t xml:space="preserve">they went ahead to </w:t>
      </w:r>
      <w:r w:rsidR="00D87A1C" w:rsidRPr="00A15931">
        <w:rPr>
          <w:rFonts w:asciiTheme="majorHAnsi" w:hAnsiTheme="majorHAnsi"/>
          <w:color w:val="000000" w:themeColor="text1"/>
          <w:shd w:val="clear" w:color="auto" w:fill="FFFFFF"/>
        </w:rPr>
        <w:t xml:space="preserve">draw up their ranks and even sharpened their deadly weapons against the will of </w:t>
      </w:r>
      <w:r w:rsidR="007C7C58" w:rsidRPr="00A15931">
        <w:rPr>
          <w:rFonts w:asciiTheme="majorHAnsi" w:hAnsiTheme="majorHAnsi"/>
          <w:color w:val="000000" w:themeColor="text1"/>
          <w:shd w:val="clear" w:color="auto" w:fill="FFFFFF"/>
        </w:rPr>
        <w:t>Sennacherib</w:t>
      </w:r>
      <w:r w:rsidR="00D87A1C" w:rsidRPr="00A15931">
        <w:rPr>
          <w:rFonts w:asciiTheme="majorHAnsi" w:hAnsiTheme="majorHAnsi"/>
          <w:color w:val="000000" w:themeColor="text1"/>
          <w:shd w:val="clear" w:color="auto" w:fill="FFFFFF"/>
        </w:rPr>
        <w:t xml:space="preserve">. </w:t>
      </w:r>
      <w:r w:rsidR="00DF1A02" w:rsidRPr="00A15931">
        <w:rPr>
          <w:rFonts w:asciiTheme="majorHAnsi" w:hAnsiTheme="majorHAnsi"/>
          <w:color w:val="000000" w:themeColor="text1"/>
          <w:shd w:val="clear" w:color="auto" w:fill="FFFFFF"/>
        </w:rPr>
        <w:t xml:space="preserve">However, </w:t>
      </w:r>
      <w:r w:rsidR="00DF1A02" w:rsidRPr="00A15931">
        <w:rPr>
          <w:rFonts w:asciiTheme="majorHAnsi" w:hAnsiTheme="majorHAnsi"/>
          <w:color w:val="000000" w:themeColor="text1"/>
          <w:shd w:val="clear" w:color="auto" w:fill="FFFFFF"/>
        </w:rPr>
        <w:t>Sennacherib</w:t>
      </w:r>
      <w:r w:rsidR="00DF1A02" w:rsidRPr="00A15931">
        <w:rPr>
          <w:rFonts w:asciiTheme="majorHAnsi" w:hAnsiTheme="majorHAnsi"/>
          <w:color w:val="000000" w:themeColor="text1"/>
          <w:shd w:val="clear" w:color="auto" w:fill="FFFFFF"/>
        </w:rPr>
        <w:t xml:space="preserve"> </w:t>
      </w:r>
      <w:r w:rsidR="00DB7530" w:rsidRPr="00A15931">
        <w:rPr>
          <w:rFonts w:asciiTheme="majorHAnsi" w:hAnsiTheme="majorHAnsi"/>
          <w:color w:val="000000" w:themeColor="text1"/>
          <w:shd w:val="clear" w:color="auto" w:fill="FFFFFF"/>
        </w:rPr>
        <w:t>f</w:t>
      </w:r>
      <w:r w:rsidR="00DF26C3" w:rsidRPr="00A15931">
        <w:rPr>
          <w:rFonts w:asciiTheme="majorHAnsi" w:hAnsiTheme="majorHAnsi"/>
          <w:color w:val="000000" w:themeColor="text1"/>
          <w:shd w:val="clear" w:color="auto" w:fill="FFFFFF"/>
        </w:rPr>
        <w:t>ought and defeated the enemies. He was able to conquer both the Eltekeh</w:t>
      </w:r>
      <w:r w:rsidR="0095100A">
        <w:rPr>
          <w:rFonts w:asciiTheme="majorHAnsi" w:hAnsiTheme="majorHAnsi"/>
          <w:color w:val="000000" w:themeColor="text1"/>
          <w:shd w:val="clear" w:color="auto" w:fill="FFFFFF"/>
        </w:rPr>
        <w:t xml:space="preserve"> and the Timnah and eventully t</w:t>
      </w:r>
      <w:r w:rsidR="00DF26C3" w:rsidRPr="00A15931">
        <w:rPr>
          <w:rFonts w:asciiTheme="majorHAnsi" w:hAnsiTheme="majorHAnsi"/>
          <w:color w:val="000000" w:themeColor="text1"/>
          <w:shd w:val="clear" w:color="auto" w:fill="FFFFFF"/>
        </w:rPr>
        <w:t>ook away their spoil.</w:t>
      </w:r>
      <w:r w:rsidR="00AB2B4D" w:rsidRPr="00A15931">
        <w:rPr>
          <w:rFonts w:asciiTheme="majorHAnsi" w:hAnsiTheme="majorHAnsi"/>
          <w:color w:val="000000" w:themeColor="text1"/>
          <w:shd w:val="clear" w:color="auto" w:fill="FFFFFF"/>
        </w:rPr>
        <w:t xml:space="preserve"> </w:t>
      </w:r>
      <w:r w:rsidR="00AB2B4D" w:rsidRPr="00A15931">
        <w:rPr>
          <w:rFonts w:asciiTheme="majorHAnsi" w:hAnsiTheme="majorHAnsi"/>
          <w:color w:val="000000" w:themeColor="text1"/>
          <w:shd w:val="clear" w:color="auto" w:fill="FFFFFF"/>
        </w:rPr>
        <w:t>Sennacherib</w:t>
      </w:r>
      <w:r w:rsidR="00AB2B4D" w:rsidRPr="00A15931">
        <w:rPr>
          <w:rFonts w:asciiTheme="majorHAnsi" w:hAnsiTheme="majorHAnsi"/>
          <w:color w:val="000000" w:themeColor="text1"/>
          <w:shd w:val="clear" w:color="auto" w:fill="FFFFFF"/>
        </w:rPr>
        <w:t xml:space="preserve"> went a head to </w:t>
      </w:r>
      <w:r w:rsidR="007F0AF7" w:rsidRPr="00A15931">
        <w:rPr>
          <w:rFonts w:asciiTheme="majorHAnsi" w:hAnsiTheme="majorHAnsi"/>
          <w:color w:val="000000" w:themeColor="text1"/>
          <w:shd w:val="clear" w:color="auto" w:fill="FFFFFF"/>
        </w:rPr>
        <w:t xml:space="preserve">count those who had commited sinful acts as spoils and </w:t>
      </w:r>
      <w:r w:rsidR="000F3DA3" w:rsidRPr="00A15931">
        <w:rPr>
          <w:rFonts w:asciiTheme="majorHAnsi" w:hAnsiTheme="majorHAnsi"/>
          <w:color w:val="000000" w:themeColor="text1"/>
          <w:shd w:val="clear" w:color="auto" w:fill="FFFFFF"/>
        </w:rPr>
        <w:t>released those that had not sinned.</w:t>
      </w:r>
      <w:r w:rsidR="00AF393A" w:rsidRPr="00A15931">
        <w:rPr>
          <w:rFonts w:asciiTheme="majorHAnsi" w:hAnsiTheme="majorHAnsi"/>
          <w:color w:val="000000" w:themeColor="text1"/>
          <w:shd w:val="clear" w:color="auto" w:fill="FFFFFF"/>
        </w:rPr>
        <w:t xml:space="preserve"> He</w:t>
      </w:r>
      <w:r w:rsidR="0095100A">
        <w:rPr>
          <w:rFonts w:asciiTheme="majorHAnsi" w:hAnsiTheme="majorHAnsi"/>
          <w:color w:val="000000" w:themeColor="text1"/>
          <w:shd w:val="clear" w:color="auto" w:fill="FFFFFF"/>
        </w:rPr>
        <w:t xml:space="preserve"> then freed the padi and set him</w:t>
      </w:r>
      <w:r w:rsidR="00AF393A" w:rsidRPr="00A15931">
        <w:rPr>
          <w:rFonts w:asciiTheme="majorHAnsi" w:hAnsiTheme="majorHAnsi"/>
          <w:color w:val="000000" w:themeColor="text1"/>
          <w:shd w:val="clear" w:color="auto" w:fill="FFFFFF"/>
        </w:rPr>
        <w:t xml:space="preserve"> to be their king and then proceeded to impose lordship over him. </w:t>
      </w:r>
      <w:r w:rsidR="000F3DA3" w:rsidRPr="00A15931">
        <w:rPr>
          <w:rFonts w:asciiTheme="majorHAnsi" w:hAnsiTheme="majorHAnsi"/>
          <w:color w:val="000000" w:themeColor="text1"/>
          <w:shd w:val="clear" w:color="auto" w:fill="FFFFFF"/>
        </w:rPr>
        <w:t xml:space="preserve"> </w:t>
      </w:r>
    </w:p>
    <w:p w:rsidR="00D9547B" w:rsidRPr="00A15931" w:rsidRDefault="00D9547B" w:rsidP="007E5FFB">
      <w:pPr>
        <w:pStyle w:val="NormalWeb"/>
        <w:numPr>
          <w:ilvl w:val="0"/>
          <w:numId w:val="1"/>
        </w:numPr>
        <w:shd w:val="clear" w:color="auto" w:fill="FFFFFF"/>
        <w:spacing w:before="120" w:after="120" w:line="480" w:lineRule="auto"/>
        <w:rPr>
          <w:rFonts w:asciiTheme="majorHAnsi" w:hAnsiTheme="majorHAnsi"/>
          <w:b/>
          <w:color w:val="000000" w:themeColor="text1"/>
          <w:shd w:val="clear" w:color="auto" w:fill="FFFFFF"/>
        </w:rPr>
      </w:pPr>
      <w:r w:rsidRPr="00A15931">
        <w:rPr>
          <w:rFonts w:asciiTheme="majorHAnsi" w:hAnsiTheme="majorHAnsi"/>
          <w:b/>
          <w:color w:val="000000" w:themeColor="text1"/>
          <w:shd w:val="clear" w:color="auto" w:fill="FFFFFF"/>
        </w:rPr>
        <w:t>Hezekiah, King of Judah</w:t>
      </w:r>
    </w:p>
    <w:p w:rsidR="00075B3C" w:rsidRPr="00A15931" w:rsidRDefault="00823924" w:rsidP="00954B20">
      <w:pPr>
        <w:pStyle w:val="NormalWeb"/>
        <w:shd w:val="clear" w:color="auto" w:fill="FFFFFF"/>
        <w:spacing w:before="120" w:after="120" w:line="480" w:lineRule="auto"/>
        <w:ind w:firstLine="360"/>
        <w:rPr>
          <w:rFonts w:asciiTheme="majorHAnsi" w:hAnsiTheme="majorHAnsi"/>
          <w:color w:val="000000" w:themeColor="text1"/>
          <w:shd w:val="clear" w:color="auto" w:fill="FFFFFF"/>
        </w:rPr>
      </w:pPr>
      <w:r w:rsidRPr="00A15931">
        <w:rPr>
          <w:rFonts w:asciiTheme="majorHAnsi" w:hAnsiTheme="majorHAnsi"/>
          <w:color w:val="000000" w:themeColor="text1"/>
          <w:shd w:val="clear" w:color="auto" w:fill="FFFFFF"/>
        </w:rPr>
        <w:lastRenderedPageBreak/>
        <w:t xml:space="preserve">Hezekiah the king of Judah was besieged 46 of all his fortified cities together with the other surrounding </w:t>
      </w:r>
      <w:r w:rsidR="00D15A9D" w:rsidRPr="00A15931">
        <w:rPr>
          <w:rFonts w:asciiTheme="majorHAnsi" w:hAnsiTheme="majorHAnsi"/>
          <w:color w:val="000000" w:themeColor="text1"/>
          <w:shd w:val="clear" w:color="auto" w:fill="FFFFFF"/>
        </w:rPr>
        <w:t>towns that did not have numbe</w:t>
      </w:r>
      <w:r w:rsidR="00496631" w:rsidRPr="00A15931">
        <w:rPr>
          <w:rFonts w:asciiTheme="majorHAnsi" w:hAnsiTheme="majorHAnsi"/>
          <w:color w:val="000000" w:themeColor="text1"/>
          <w:shd w:val="clear" w:color="auto" w:fill="FFFFFF"/>
        </w:rPr>
        <w:t xml:space="preserve">rs. </w:t>
      </w:r>
      <w:r w:rsidR="00A166AF" w:rsidRPr="00A15931">
        <w:rPr>
          <w:rFonts w:asciiTheme="majorHAnsi" w:hAnsiTheme="majorHAnsi"/>
          <w:color w:val="000000" w:themeColor="text1"/>
          <w:shd w:val="clear" w:color="auto" w:fill="FFFFFF"/>
        </w:rPr>
        <w:t xml:space="preserve">This was done by </w:t>
      </w:r>
      <w:r w:rsidR="004778B4">
        <w:rPr>
          <w:rFonts w:asciiTheme="majorHAnsi" w:hAnsiTheme="majorHAnsi"/>
          <w:color w:val="000000" w:themeColor="text1"/>
          <w:shd w:val="clear" w:color="auto" w:fill="FFFFFF"/>
        </w:rPr>
        <w:t xml:space="preserve">the </w:t>
      </w:r>
      <w:r w:rsidR="00A166AF" w:rsidRPr="00A15931">
        <w:rPr>
          <w:rFonts w:asciiTheme="majorHAnsi" w:hAnsiTheme="majorHAnsi"/>
          <w:color w:val="000000" w:themeColor="text1"/>
          <w:shd w:val="clear" w:color="auto" w:fill="FFFFFF"/>
        </w:rPr>
        <w:t xml:space="preserve">use of the packed </w:t>
      </w:r>
      <w:r w:rsidR="006125E8" w:rsidRPr="00A15931">
        <w:rPr>
          <w:rFonts w:asciiTheme="majorHAnsi" w:hAnsiTheme="majorHAnsi"/>
          <w:color w:val="000000" w:themeColor="text1"/>
          <w:shd w:val="clear" w:color="auto" w:fill="FFFFFF"/>
        </w:rPr>
        <w:t>down ramps, application of the battering rams as well as infantry at</w:t>
      </w:r>
      <w:r w:rsidR="004C28A9" w:rsidRPr="00A15931">
        <w:rPr>
          <w:rFonts w:asciiTheme="majorHAnsi" w:hAnsiTheme="majorHAnsi"/>
          <w:color w:val="000000" w:themeColor="text1"/>
          <w:shd w:val="clear" w:color="auto" w:fill="FFFFFF"/>
        </w:rPr>
        <w:t xml:space="preserve">tacks emanating from the mines and </w:t>
      </w:r>
      <w:r w:rsidR="00141664" w:rsidRPr="00A15931">
        <w:rPr>
          <w:rFonts w:asciiTheme="majorHAnsi" w:hAnsiTheme="majorHAnsi"/>
          <w:color w:val="000000" w:themeColor="text1"/>
          <w:shd w:val="clear" w:color="auto" w:fill="FFFFFF"/>
        </w:rPr>
        <w:t xml:space="preserve">Ethbaal as well. </w:t>
      </w:r>
      <w:r w:rsidR="009B16E5" w:rsidRPr="00A15931">
        <w:rPr>
          <w:rFonts w:asciiTheme="majorHAnsi" w:hAnsiTheme="majorHAnsi"/>
          <w:color w:val="000000" w:themeColor="text1"/>
          <w:shd w:val="clear" w:color="auto" w:fill="FFFFFF"/>
        </w:rPr>
        <w:t>He was prompted to follow Metenna</w:t>
      </w:r>
      <w:r w:rsidR="00592973" w:rsidRPr="00A15931">
        <w:rPr>
          <w:rFonts w:asciiTheme="majorHAnsi" w:hAnsiTheme="majorHAnsi"/>
          <w:color w:val="000000" w:themeColor="text1"/>
          <w:shd w:val="clear" w:color="auto" w:fill="FFFFFF"/>
        </w:rPr>
        <w:t xml:space="preserve"> on the Tyre’s throne. For Hezekiah, his relationship with Syria was worrying with the rebellion against </w:t>
      </w:r>
      <w:r w:rsidR="00592973" w:rsidRPr="00A15931">
        <w:rPr>
          <w:rFonts w:asciiTheme="majorHAnsi" w:hAnsiTheme="majorHAnsi"/>
          <w:color w:val="000000" w:themeColor="text1"/>
          <w:shd w:val="clear" w:color="auto" w:fill="FFFFFF"/>
        </w:rPr>
        <w:t>Sennacherib</w:t>
      </w:r>
      <w:r w:rsidR="00592973" w:rsidRPr="00A15931">
        <w:rPr>
          <w:rFonts w:asciiTheme="majorHAnsi" w:hAnsiTheme="majorHAnsi"/>
          <w:color w:val="000000" w:themeColor="text1"/>
          <w:shd w:val="clear" w:color="auto" w:fill="FFFFFF"/>
        </w:rPr>
        <w:t xml:space="preserve"> resulted into his flight. Luli was forced to escape for fear of being captured, no one knew his whereabouts at the time of composing the Rassan Cylinder. </w:t>
      </w:r>
    </w:p>
    <w:p w:rsidR="00A17481" w:rsidRPr="00A15931" w:rsidRDefault="00A17481" w:rsidP="00823924">
      <w:pPr>
        <w:pStyle w:val="NormalWeb"/>
        <w:shd w:val="clear" w:color="auto" w:fill="FFFFFF"/>
        <w:spacing w:before="120" w:after="120" w:line="480" w:lineRule="auto"/>
        <w:ind w:left="720" w:firstLine="720"/>
        <w:rPr>
          <w:rFonts w:asciiTheme="majorHAnsi" w:hAnsiTheme="majorHAnsi"/>
          <w:color w:val="000000" w:themeColor="text1"/>
          <w:shd w:val="clear" w:color="auto" w:fill="FFFFFF"/>
        </w:rPr>
      </w:pPr>
    </w:p>
    <w:p w:rsidR="00D10B8E" w:rsidRDefault="004A357B" w:rsidP="004A357B">
      <w:pPr>
        <w:pStyle w:val="NormalWeb"/>
        <w:shd w:val="clear" w:color="auto" w:fill="FFFFFF"/>
        <w:spacing w:before="120" w:after="120" w:line="480" w:lineRule="auto"/>
        <w:rPr>
          <w:rFonts w:asciiTheme="majorHAnsi" w:hAnsiTheme="majorHAnsi"/>
          <w:b/>
          <w:color w:val="000000" w:themeColor="text1"/>
          <w:shd w:val="clear" w:color="auto" w:fill="FFFFFF"/>
        </w:rPr>
      </w:pPr>
      <w:r w:rsidRPr="00A15931">
        <w:rPr>
          <w:rFonts w:asciiTheme="majorHAnsi" w:hAnsiTheme="majorHAnsi"/>
          <w:b/>
          <w:color w:val="000000" w:themeColor="text1"/>
          <w:shd w:val="clear" w:color="auto" w:fill="FFFFFF"/>
        </w:rPr>
        <w:t xml:space="preserve">Part two: </w:t>
      </w:r>
      <w:bookmarkStart w:id="0" w:name="_GoBack"/>
      <w:bookmarkEnd w:id="0"/>
    </w:p>
    <w:p w:rsidR="00A17481" w:rsidRPr="00A15931" w:rsidRDefault="00A17481" w:rsidP="004A357B">
      <w:pPr>
        <w:pStyle w:val="NormalWeb"/>
        <w:shd w:val="clear" w:color="auto" w:fill="FFFFFF"/>
        <w:spacing w:before="120" w:after="120" w:line="480" w:lineRule="auto"/>
        <w:rPr>
          <w:rFonts w:asciiTheme="majorHAnsi" w:hAnsiTheme="majorHAnsi" w:cs="Helvetica"/>
          <w:b/>
          <w:color w:val="000000" w:themeColor="text1"/>
          <w:shd w:val="clear" w:color="auto" w:fill="FFFFFF"/>
        </w:rPr>
      </w:pPr>
      <w:r w:rsidRPr="00A15931">
        <w:rPr>
          <w:rFonts w:asciiTheme="majorHAnsi" w:hAnsiTheme="majorHAnsi" w:cs="Helvetica"/>
          <w:b/>
          <w:color w:val="000000" w:themeColor="text1"/>
          <w:shd w:val="clear" w:color="auto" w:fill="FFFFFF"/>
        </w:rPr>
        <w:t xml:space="preserve">Discern what the role of Hezekiah seems to have </w:t>
      </w:r>
      <w:r w:rsidR="0007785B" w:rsidRPr="00A15931">
        <w:rPr>
          <w:rFonts w:asciiTheme="majorHAnsi" w:hAnsiTheme="majorHAnsi" w:cs="Helvetica"/>
          <w:b/>
          <w:color w:val="000000" w:themeColor="text1"/>
          <w:shd w:val="clear" w:color="auto" w:fill="FFFFFF"/>
        </w:rPr>
        <w:t xml:space="preserve">been in the larger picture of </w:t>
      </w:r>
      <w:r w:rsidRPr="00A15931">
        <w:rPr>
          <w:rFonts w:asciiTheme="majorHAnsi" w:hAnsiTheme="majorHAnsi" w:cs="Helvetica"/>
          <w:b/>
          <w:color w:val="000000" w:themeColor="text1"/>
          <w:shd w:val="clear" w:color="auto" w:fill="FFFFFF"/>
        </w:rPr>
        <w:t xml:space="preserve"> the uprisings in the West against Senacherib?</w:t>
      </w:r>
    </w:p>
    <w:p w:rsidR="0032720A" w:rsidRPr="00A15931" w:rsidRDefault="00597E23" w:rsidP="00B46667">
      <w:pPr>
        <w:pStyle w:val="NormalWeb"/>
        <w:shd w:val="clear" w:color="auto" w:fill="FFFFFF"/>
        <w:spacing w:before="120" w:after="120" w:line="480" w:lineRule="auto"/>
        <w:ind w:firstLine="720"/>
        <w:rPr>
          <w:rFonts w:asciiTheme="majorHAnsi" w:hAnsiTheme="majorHAnsi"/>
          <w:color w:val="000000" w:themeColor="text1"/>
        </w:rPr>
      </w:pPr>
      <w:r w:rsidRPr="00A15931">
        <w:rPr>
          <w:rFonts w:asciiTheme="majorHAnsi" w:hAnsiTheme="majorHAnsi"/>
          <w:color w:val="000000" w:themeColor="text1"/>
        </w:rPr>
        <w:t>H</w:t>
      </w:r>
      <w:r w:rsidR="0007785B" w:rsidRPr="00A15931">
        <w:rPr>
          <w:rFonts w:asciiTheme="majorHAnsi" w:hAnsiTheme="majorHAnsi"/>
          <w:color w:val="000000" w:themeColor="text1"/>
        </w:rPr>
        <w:t xml:space="preserve">ezekiah </w:t>
      </w:r>
      <w:r w:rsidRPr="00A15931">
        <w:rPr>
          <w:rFonts w:asciiTheme="majorHAnsi" w:hAnsiTheme="majorHAnsi"/>
          <w:color w:val="000000" w:themeColor="text1"/>
        </w:rPr>
        <w:t xml:space="preserve">is known to be among the most successful rulers in Judah. During his tenure,m he made sure that he fortified Jerusalem. He also constructed the Siloam tunnel and made sure that the water supply was sufficient for all. </w:t>
      </w:r>
      <w:r w:rsidR="009D3F08" w:rsidRPr="00A15931">
        <w:rPr>
          <w:rFonts w:asciiTheme="majorHAnsi" w:hAnsiTheme="majorHAnsi"/>
          <w:color w:val="000000" w:themeColor="text1"/>
        </w:rPr>
        <w:t xml:space="preserve">However, he almost brought down the kingdom to total ruin </w:t>
      </w:r>
      <w:r w:rsidR="0001039A" w:rsidRPr="00A15931">
        <w:rPr>
          <w:rFonts w:asciiTheme="majorHAnsi" w:hAnsiTheme="majorHAnsi"/>
          <w:color w:val="000000" w:themeColor="text1"/>
        </w:rPr>
        <w:t xml:space="preserve">when the Assyria Empire’s several attempts with the view of dominating the Middle East. King Hezekiah made a decision to join other states so as to rebel against the overloads imposed by the Assyrian. </w:t>
      </w:r>
      <w:r w:rsidR="009D50D0" w:rsidRPr="00A15931">
        <w:rPr>
          <w:rFonts w:asciiTheme="majorHAnsi" w:hAnsiTheme="majorHAnsi"/>
          <w:color w:val="000000" w:themeColor="text1"/>
        </w:rPr>
        <w:t xml:space="preserve">This was disastrous to the kingdom of David. Sennacherib together with </w:t>
      </w:r>
      <w:r w:rsidR="0007785B" w:rsidRPr="00A15931">
        <w:rPr>
          <w:rFonts w:asciiTheme="majorHAnsi" w:hAnsiTheme="majorHAnsi"/>
          <w:color w:val="000000" w:themeColor="text1"/>
        </w:rPr>
        <w:t xml:space="preserve">his troops </w:t>
      </w:r>
      <w:r w:rsidR="009D50D0" w:rsidRPr="00A15931">
        <w:rPr>
          <w:rFonts w:asciiTheme="majorHAnsi" w:hAnsiTheme="majorHAnsi"/>
          <w:color w:val="000000" w:themeColor="text1"/>
        </w:rPr>
        <w:t xml:space="preserve">proved to be very strong that the </w:t>
      </w:r>
      <w:r w:rsidR="0007785B" w:rsidRPr="00A15931">
        <w:rPr>
          <w:rFonts w:asciiTheme="majorHAnsi" w:hAnsiTheme="majorHAnsi"/>
          <w:color w:val="000000" w:themeColor="text1"/>
        </w:rPr>
        <w:t>Assyrians</w:t>
      </w:r>
      <w:r w:rsidR="00196295" w:rsidRPr="00A15931">
        <w:rPr>
          <w:rFonts w:asciiTheme="majorHAnsi" w:hAnsiTheme="majorHAnsi"/>
          <w:color w:val="000000" w:themeColor="text1"/>
        </w:rPr>
        <w:t xml:space="preserve"> managed to capture the mighty fortress at the place known as </w:t>
      </w:r>
      <w:r w:rsidR="003731BC" w:rsidRPr="00A15931">
        <w:rPr>
          <w:rFonts w:asciiTheme="majorHAnsi" w:hAnsiTheme="majorHAnsi"/>
          <w:color w:val="000000" w:themeColor="text1"/>
        </w:rPr>
        <w:t xml:space="preserve">a placve known as </w:t>
      </w:r>
      <w:r w:rsidR="0007785B" w:rsidRPr="00A15931">
        <w:rPr>
          <w:rFonts w:asciiTheme="majorHAnsi" w:hAnsiTheme="majorHAnsi"/>
          <w:color w:val="000000" w:themeColor="text1"/>
        </w:rPr>
        <w:t>Lachish</w:t>
      </w:r>
      <w:r w:rsidR="003731BC" w:rsidRPr="00A15931">
        <w:rPr>
          <w:rFonts w:asciiTheme="majorHAnsi" w:hAnsiTheme="majorHAnsi"/>
          <w:color w:val="000000" w:themeColor="text1"/>
        </w:rPr>
        <w:t>.</w:t>
      </w:r>
      <w:r w:rsidR="00E2171F" w:rsidRPr="00A15931">
        <w:rPr>
          <w:rFonts w:asciiTheme="majorHAnsi" w:hAnsiTheme="majorHAnsi"/>
          <w:color w:val="000000" w:themeColor="text1"/>
        </w:rPr>
        <w:t xml:space="preserve"> </w:t>
      </w:r>
      <w:r w:rsidR="000B223D" w:rsidRPr="00A15931">
        <w:rPr>
          <w:rFonts w:asciiTheme="majorHAnsi" w:hAnsiTheme="majorHAnsi"/>
          <w:color w:val="000000" w:themeColor="text1"/>
        </w:rPr>
        <w:t>Hezekiah was a strategiest who</w:t>
      </w:r>
      <w:r w:rsidR="00275594" w:rsidRPr="00A15931">
        <w:rPr>
          <w:rFonts w:asciiTheme="majorHAnsi" w:hAnsiTheme="majorHAnsi"/>
          <w:color w:val="000000" w:themeColor="text1"/>
        </w:rPr>
        <w:t xml:space="preserve"> fought </w:t>
      </w:r>
      <w:r w:rsidR="008D1B2A" w:rsidRPr="00A15931">
        <w:rPr>
          <w:rFonts w:asciiTheme="majorHAnsi" w:hAnsiTheme="majorHAnsi"/>
          <w:color w:val="000000" w:themeColor="text1"/>
        </w:rPr>
        <w:t xml:space="preserve"> </w:t>
      </w:r>
      <w:r w:rsidR="00C97DA8" w:rsidRPr="00A15931">
        <w:rPr>
          <w:rFonts w:asciiTheme="majorHAnsi" w:hAnsiTheme="majorHAnsi"/>
          <w:color w:val="000000" w:themeColor="text1"/>
        </w:rPr>
        <w:t xml:space="preserve"> </w:t>
      </w:r>
      <w:r w:rsidR="000B223D" w:rsidRPr="00A15931">
        <w:rPr>
          <w:rFonts w:asciiTheme="majorHAnsi" w:hAnsiTheme="majorHAnsi"/>
          <w:color w:val="000000" w:themeColor="text1"/>
        </w:rPr>
        <w:t xml:space="preserve"> </w:t>
      </w:r>
      <w:r w:rsidR="00275594" w:rsidRPr="00A15931">
        <w:rPr>
          <w:rFonts w:asciiTheme="majorHAnsi" w:hAnsiTheme="majorHAnsi"/>
          <w:color w:val="000000" w:themeColor="text1"/>
        </w:rPr>
        <w:t>Sennacherib</w:t>
      </w:r>
      <w:r w:rsidR="00275594" w:rsidRPr="00A15931">
        <w:rPr>
          <w:rFonts w:asciiTheme="majorHAnsi" w:hAnsiTheme="majorHAnsi"/>
          <w:color w:val="000000" w:themeColor="text1"/>
        </w:rPr>
        <w:t xml:space="preserve"> and after his departure to the city of Nineveh, he made use of his competent troops as a reinforcement that would </w:t>
      </w:r>
      <w:r w:rsidR="00023584" w:rsidRPr="00A15931">
        <w:rPr>
          <w:rFonts w:asciiTheme="majorHAnsi" w:hAnsiTheme="majorHAnsi"/>
          <w:color w:val="000000" w:themeColor="text1"/>
        </w:rPr>
        <w:t>help st</w:t>
      </w:r>
      <w:r w:rsidR="00B46667" w:rsidRPr="00A15931">
        <w:rPr>
          <w:rFonts w:asciiTheme="majorHAnsi" w:hAnsiTheme="majorHAnsi"/>
          <w:color w:val="000000" w:themeColor="text1"/>
        </w:rPr>
        <w:t xml:space="preserve">rengthen the city of Jerusalem. </w:t>
      </w:r>
      <w:r w:rsidR="00B864E3" w:rsidRPr="00A15931">
        <w:rPr>
          <w:rFonts w:asciiTheme="majorHAnsi" w:hAnsiTheme="majorHAnsi"/>
          <w:color w:val="000000" w:themeColor="text1"/>
        </w:rPr>
        <w:t xml:space="preserve">Hezeniah </w:t>
      </w:r>
      <w:r w:rsidR="00E1227F" w:rsidRPr="00A15931">
        <w:rPr>
          <w:rFonts w:asciiTheme="majorHAnsi" w:hAnsiTheme="majorHAnsi"/>
          <w:color w:val="000000" w:themeColor="text1"/>
        </w:rPr>
        <w:t>then dispatched his messeng</w:t>
      </w:r>
      <w:r w:rsidR="00307DF0" w:rsidRPr="00A15931">
        <w:rPr>
          <w:rFonts w:asciiTheme="majorHAnsi" w:hAnsiTheme="majorHAnsi"/>
          <w:color w:val="000000" w:themeColor="text1"/>
        </w:rPr>
        <w:t xml:space="preserve">er whose duty was </w:t>
      </w:r>
      <w:r w:rsidR="00307DF0" w:rsidRPr="00A15931">
        <w:rPr>
          <w:rFonts w:asciiTheme="majorHAnsi" w:hAnsiTheme="majorHAnsi"/>
          <w:color w:val="000000" w:themeColor="text1"/>
        </w:rPr>
        <w:lastRenderedPageBreak/>
        <w:t xml:space="preserve">to deliver the tribute </w:t>
      </w:r>
      <w:r w:rsidR="00852B95" w:rsidRPr="00A15931">
        <w:rPr>
          <w:rFonts w:asciiTheme="majorHAnsi" w:hAnsiTheme="majorHAnsi"/>
          <w:color w:val="000000" w:themeColor="text1"/>
        </w:rPr>
        <w:t xml:space="preserve">which was being made directly in Nineveh brought by the delegation from Judah. </w:t>
      </w:r>
      <w:r w:rsidR="00A02CBF" w:rsidRPr="00A15931">
        <w:rPr>
          <w:rFonts w:asciiTheme="majorHAnsi" w:hAnsiTheme="majorHAnsi"/>
          <w:color w:val="000000" w:themeColor="text1"/>
        </w:rPr>
        <w:t xml:space="preserve">This therefore implied that Hezekiah had totally surrendered and was not to partake in any form of rebellion. </w:t>
      </w:r>
    </w:p>
    <w:p w:rsidR="003451E0" w:rsidRPr="00A15931" w:rsidRDefault="00D163FE" w:rsidP="003451E0">
      <w:pPr>
        <w:pStyle w:val="NormalWeb"/>
        <w:shd w:val="clear" w:color="auto" w:fill="FFFFFF"/>
        <w:spacing w:before="120" w:after="120"/>
        <w:rPr>
          <w:rFonts w:asciiTheme="majorHAnsi" w:hAnsiTheme="majorHAnsi"/>
          <w:b/>
          <w:color w:val="000000" w:themeColor="text1"/>
        </w:rPr>
      </w:pPr>
      <w:r w:rsidRPr="00A15931">
        <w:rPr>
          <w:rFonts w:asciiTheme="majorHAnsi" w:eastAsia="Times New Roman" w:hAnsiTheme="majorHAnsi"/>
          <w:color w:val="000000" w:themeColor="text1"/>
        </w:rPr>
        <w:t xml:space="preserve"> </w:t>
      </w:r>
    </w:p>
    <w:p w:rsidR="00D21B85" w:rsidRPr="00A15931" w:rsidRDefault="00D21B85" w:rsidP="00D21B85">
      <w:pPr>
        <w:pStyle w:val="ListParagraph"/>
        <w:spacing w:line="480" w:lineRule="auto"/>
        <w:ind w:left="1440"/>
        <w:jc w:val="center"/>
        <w:rPr>
          <w:rFonts w:asciiTheme="majorHAnsi" w:hAnsiTheme="majorHAnsi" w:cs="Times New Roman"/>
          <w:b/>
          <w:color w:val="000000" w:themeColor="text1"/>
          <w:sz w:val="24"/>
          <w:szCs w:val="24"/>
        </w:rPr>
      </w:pPr>
    </w:p>
    <w:sectPr w:rsidR="00D21B85" w:rsidRPr="00A1593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7ED4" w:rsidRDefault="00357ED4" w:rsidP="00D61B35">
      <w:pPr>
        <w:spacing w:after="0" w:line="240" w:lineRule="auto"/>
      </w:pPr>
      <w:r>
        <w:separator/>
      </w:r>
    </w:p>
  </w:endnote>
  <w:endnote w:type="continuationSeparator" w:id="0">
    <w:p w:rsidR="00357ED4" w:rsidRDefault="00357ED4" w:rsidP="00D61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7ED4" w:rsidRDefault="00357ED4" w:rsidP="00D61B35">
      <w:pPr>
        <w:spacing w:after="0" w:line="240" w:lineRule="auto"/>
      </w:pPr>
      <w:r>
        <w:separator/>
      </w:r>
    </w:p>
  </w:footnote>
  <w:footnote w:type="continuationSeparator" w:id="0">
    <w:p w:rsidR="00357ED4" w:rsidRDefault="00357ED4" w:rsidP="00D61B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0472108"/>
      <w:docPartObj>
        <w:docPartGallery w:val="Page Numbers (Top of Page)"/>
        <w:docPartUnique/>
      </w:docPartObj>
    </w:sdtPr>
    <w:sdtEndPr>
      <w:rPr>
        <w:noProof/>
      </w:rPr>
    </w:sdtEndPr>
    <w:sdtContent>
      <w:p w:rsidR="00D61B35" w:rsidRDefault="00D61B35">
        <w:pPr>
          <w:pStyle w:val="Header"/>
          <w:jc w:val="right"/>
        </w:pPr>
        <w:r>
          <w:fldChar w:fldCharType="begin"/>
        </w:r>
        <w:r>
          <w:instrText xml:space="preserve"> PAGE   \* MERGEFORMAT </w:instrText>
        </w:r>
        <w:r>
          <w:fldChar w:fldCharType="separate"/>
        </w:r>
        <w:r w:rsidR="00D10B8E">
          <w:rPr>
            <w:noProof/>
          </w:rPr>
          <w:t>3</w:t>
        </w:r>
        <w:r>
          <w:rPr>
            <w:noProof/>
          </w:rPr>
          <w:fldChar w:fldCharType="end"/>
        </w:r>
      </w:p>
    </w:sdtContent>
  </w:sdt>
  <w:p w:rsidR="00D61B35" w:rsidRDefault="00D61B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D92E6F"/>
    <w:multiLevelType w:val="hybridMultilevel"/>
    <w:tmpl w:val="9B1AC2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83C"/>
    <w:rsid w:val="00004D73"/>
    <w:rsid w:val="0001039A"/>
    <w:rsid w:val="00020F3A"/>
    <w:rsid w:val="00023584"/>
    <w:rsid w:val="00075B3C"/>
    <w:rsid w:val="0007785B"/>
    <w:rsid w:val="00091EBE"/>
    <w:rsid w:val="000A2953"/>
    <w:rsid w:val="000B223D"/>
    <w:rsid w:val="000B6DF9"/>
    <w:rsid w:val="000C66D6"/>
    <w:rsid w:val="000E3772"/>
    <w:rsid w:val="000F3DA3"/>
    <w:rsid w:val="0011344F"/>
    <w:rsid w:val="00114E6E"/>
    <w:rsid w:val="001179F7"/>
    <w:rsid w:val="00141664"/>
    <w:rsid w:val="00161C97"/>
    <w:rsid w:val="00172DA4"/>
    <w:rsid w:val="00174A00"/>
    <w:rsid w:val="00196295"/>
    <w:rsid w:val="001B49AB"/>
    <w:rsid w:val="001C482C"/>
    <w:rsid w:val="001E4ABF"/>
    <w:rsid w:val="00272199"/>
    <w:rsid w:val="00275594"/>
    <w:rsid w:val="00277EDB"/>
    <w:rsid w:val="002C4D97"/>
    <w:rsid w:val="002D2170"/>
    <w:rsid w:val="00307DF0"/>
    <w:rsid w:val="0032720A"/>
    <w:rsid w:val="0033267F"/>
    <w:rsid w:val="003451E0"/>
    <w:rsid w:val="00353893"/>
    <w:rsid w:val="00357ED4"/>
    <w:rsid w:val="003731BC"/>
    <w:rsid w:val="00395E72"/>
    <w:rsid w:val="003A24FC"/>
    <w:rsid w:val="003F558C"/>
    <w:rsid w:val="00453C79"/>
    <w:rsid w:val="00453E74"/>
    <w:rsid w:val="004775EE"/>
    <w:rsid w:val="004778B4"/>
    <w:rsid w:val="0048476B"/>
    <w:rsid w:val="0048507C"/>
    <w:rsid w:val="00495D1A"/>
    <w:rsid w:val="00496631"/>
    <w:rsid w:val="004A357B"/>
    <w:rsid w:val="004C28A9"/>
    <w:rsid w:val="004C3EA1"/>
    <w:rsid w:val="004E22FE"/>
    <w:rsid w:val="00507AFA"/>
    <w:rsid w:val="00517463"/>
    <w:rsid w:val="005218F0"/>
    <w:rsid w:val="005241B4"/>
    <w:rsid w:val="005465CA"/>
    <w:rsid w:val="00551CF9"/>
    <w:rsid w:val="005618F8"/>
    <w:rsid w:val="00567439"/>
    <w:rsid w:val="00592973"/>
    <w:rsid w:val="00597E23"/>
    <w:rsid w:val="005B44F0"/>
    <w:rsid w:val="005D0096"/>
    <w:rsid w:val="005D0CC0"/>
    <w:rsid w:val="005E15B6"/>
    <w:rsid w:val="005F2F46"/>
    <w:rsid w:val="00603498"/>
    <w:rsid w:val="006125E8"/>
    <w:rsid w:val="00625800"/>
    <w:rsid w:val="0066005F"/>
    <w:rsid w:val="00660EB3"/>
    <w:rsid w:val="006626BB"/>
    <w:rsid w:val="00674C8B"/>
    <w:rsid w:val="006C0B97"/>
    <w:rsid w:val="006F0936"/>
    <w:rsid w:val="00703AD5"/>
    <w:rsid w:val="0074397D"/>
    <w:rsid w:val="00763074"/>
    <w:rsid w:val="00772B5B"/>
    <w:rsid w:val="007952A7"/>
    <w:rsid w:val="007A63D2"/>
    <w:rsid w:val="007B6E16"/>
    <w:rsid w:val="007C083C"/>
    <w:rsid w:val="007C7C58"/>
    <w:rsid w:val="007D2223"/>
    <w:rsid w:val="007E472D"/>
    <w:rsid w:val="007E5FFB"/>
    <w:rsid w:val="007F0AF7"/>
    <w:rsid w:val="007F6CE4"/>
    <w:rsid w:val="00805602"/>
    <w:rsid w:val="00823924"/>
    <w:rsid w:val="00852B95"/>
    <w:rsid w:val="00866F39"/>
    <w:rsid w:val="0089769B"/>
    <w:rsid w:val="008C11D5"/>
    <w:rsid w:val="008C318F"/>
    <w:rsid w:val="008D1B2A"/>
    <w:rsid w:val="008F0376"/>
    <w:rsid w:val="009039E9"/>
    <w:rsid w:val="00941928"/>
    <w:rsid w:val="0095100A"/>
    <w:rsid w:val="00954B20"/>
    <w:rsid w:val="00964558"/>
    <w:rsid w:val="00975B01"/>
    <w:rsid w:val="009B16E5"/>
    <w:rsid w:val="009D3F08"/>
    <w:rsid w:val="009D50D0"/>
    <w:rsid w:val="00A001CE"/>
    <w:rsid w:val="00A014CC"/>
    <w:rsid w:val="00A02CBF"/>
    <w:rsid w:val="00A11D26"/>
    <w:rsid w:val="00A15931"/>
    <w:rsid w:val="00A166AF"/>
    <w:rsid w:val="00A17481"/>
    <w:rsid w:val="00A260F4"/>
    <w:rsid w:val="00A30FC0"/>
    <w:rsid w:val="00A3647A"/>
    <w:rsid w:val="00A6147E"/>
    <w:rsid w:val="00A746BE"/>
    <w:rsid w:val="00AA00E5"/>
    <w:rsid w:val="00AB0986"/>
    <w:rsid w:val="00AB2B4D"/>
    <w:rsid w:val="00AF393A"/>
    <w:rsid w:val="00B1135B"/>
    <w:rsid w:val="00B333DD"/>
    <w:rsid w:val="00B432D6"/>
    <w:rsid w:val="00B463C1"/>
    <w:rsid w:val="00B46667"/>
    <w:rsid w:val="00B7288A"/>
    <w:rsid w:val="00B864E3"/>
    <w:rsid w:val="00BE505F"/>
    <w:rsid w:val="00C0110E"/>
    <w:rsid w:val="00C07752"/>
    <w:rsid w:val="00C1701C"/>
    <w:rsid w:val="00C2475C"/>
    <w:rsid w:val="00C61D9B"/>
    <w:rsid w:val="00C674AC"/>
    <w:rsid w:val="00C80AA4"/>
    <w:rsid w:val="00C81B57"/>
    <w:rsid w:val="00C97DA8"/>
    <w:rsid w:val="00CA0177"/>
    <w:rsid w:val="00CA5759"/>
    <w:rsid w:val="00CD0007"/>
    <w:rsid w:val="00D10B8E"/>
    <w:rsid w:val="00D15A9D"/>
    <w:rsid w:val="00D163FE"/>
    <w:rsid w:val="00D21B85"/>
    <w:rsid w:val="00D2248B"/>
    <w:rsid w:val="00D61B35"/>
    <w:rsid w:val="00D87A1C"/>
    <w:rsid w:val="00D903B6"/>
    <w:rsid w:val="00D91196"/>
    <w:rsid w:val="00D9547B"/>
    <w:rsid w:val="00DB7530"/>
    <w:rsid w:val="00DD0ED0"/>
    <w:rsid w:val="00DF1A02"/>
    <w:rsid w:val="00DF26C3"/>
    <w:rsid w:val="00E015E6"/>
    <w:rsid w:val="00E1227F"/>
    <w:rsid w:val="00E149F3"/>
    <w:rsid w:val="00E2171F"/>
    <w:rsid w:val="00E25C1A"/>
    <w:rsid w:val="00E5363E"/>
    <w:rsid w:val="00E67A51"/>
    <w:rsid w:val="00E862B3"/>
    <w:rsid w:val="00F25885"/>
    <w:rsid w:val="00FE0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B85"/>
    <w:pPr>
      <w:ind w:left="720"/>
      <w:contextualSpacing/>
    </w:pPr>
  </w:style>
  <w:style w:type="paragraph" w:styleId="NormalWeb">
    <w:name w:val="Normal (Web)"/>
    <w:basedOn w:val="Normal"/>
    <w:uiPriority w:val="99"/>
    <w:unhideWhenUsed/>
    <w:rsid w:val="00D163FE"/>
    <w:rPr>
      <w:rFonts w:ascii="Times New Roman" w:hAnsi="Times New Roman" w:cs="Times New Roman"/>
      <w:sz w:val="24"/>
      <w:szCs w:val="24"/>
    </w:rPr>
  </w:style>
  <w:style w:type="paragraph" w:styleId="Header">
    <w:name w:val="header"/>
    <w:basedOn w:val="Normal"/>
    <w:link w:val="HeaderChar"/>
    <w:uiPriority w:val="99"/>
    <w:unhideWhenUsed/>
    <w:rsid w:val="00D61B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B35"/>
  </w:style>
  <w:style w:type="paragraph" w:styleId="Footer">
    <w:name w:val="footer"/>
    <w:basedOn w:val="Normal"/>
    <w:link w:val="FooterChar"/>
    <w:uiPriority w:val="99"/>
    <w:unhideWhenUsed/>
    <w:rsid w:val="00D61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B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B85"/>
    <w:pPr>
      <w:ind w:left="720"/>
      <w:contextualSpacing/>
    </w:pPr>
  </w:style>
  <w:style w:type="paragraph" w:styleId="NormalWeb">
    <w:name w:val="Normal (Web)"/>
    <w:basedOn w:val="Normal"/>
    <w:uiPriority w:val="99"/>
    <w:unhideWhenUsed/>
    <w:rsid w:val="00D163FE"/>
    <w:rPr>
      <w:rFonts w:ascii="Times New Roman" w:hAnsi="Times New Roman" w:cs="Times New Roman"/>
      <w:sz w:val="24"/>
      <w:szCs w:val="24"/>
    </w:rPr>
  </w:style>
  <w:style w:type="paragraph" w:styleId="Header">
    <w:name w:val="header"/>
    <w:basedOn w:val="Normal"/>
    <w:link w:val="HeaderChar"/>
    <w:uiPriority w:val="99"/>
    <w:unhideWhenUsed/>
    <w:rsid w:val="00D61B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B35"/>
  </w:style>
  <w:style w:type="paragraph" w:styleId="Footer">
    <w:name w:val="footer"/>
    <w:basedOn w:val="Normal"/>
    <w:link w:val="FooterChar"/>
    <w:uiPriority w:val="99"/>
    <w:unhideWhenUsed/>
    <w:rsid w:val="00D61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1747</TotalTime>
  <Pages>4</Pages>
  <Words>723</Words>
  <Characters>4126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877</cp:revision>
  <dcterms:created xsi:type="dcterms:W3CDTF">2019-01-01T13:38:00Z</dcterms:created>
  <dcterms:modified xsi:type="dcterms:W3CDTF">2019-01-04T21:19:00Z</dcterms:modified>
</cp:coreProperties>
</file>